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состав (2022 - 2025 гг.)</w:t>
      </w:r>
      <w:r/>
    </w:p>
    <w:tbl>
      <w:tblPr>
        <w:tblStyle w:val="602"/>
        <w:tblW w:w="9209" w:type="dxa"/>
        <w:tblLook w:val="04A0" w:firstRow="1" w:lastRow="0" w:firstColumn="1" w:lastColumn="0" w:noHBand="0" w:noVBand="1"/>
      </w:tblPr>
      <w:tblGrid>
        <w:gridCol w:w="456"/>
        <w:gridCol w:w="3650"/>
        <w:gridCol w:w="5103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род деятельности 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Светлана Викторовна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Общественной наблюдательной комиссии,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группы компаний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-Иваново»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Денис Александрович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Общественной наблюдательной комиссии,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ИОО ЦАТМ «Восток»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Общественной наблюдательной комиссии,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Татьяна Валерьевна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Общественной наблюдательной комиссии,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ООО «УЗ Областной диагностический центр»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Вячеслав Николаевич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Казанов Евгений Михайлович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Андре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ОБУЗ «Кинешемская центральная районная больница»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 Павел Владимирович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руководитель проектов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Александр Александрович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исполнительного директора Фонда содействия развития города Иванова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благочинный Лежневского благочиния, настоятеля прихода Рождества Христова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Скляров Николай Федорович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вопросам ветеранов УМВД России по Ивановской области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Тютяев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Галина Васильевна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ЧУЗ «КБ «РЖД-Медицина»</w:t>
            </w:r>
            <w:r/>
          </w:p>
        </w:tc>
      </w:tr>
      <w:tr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3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Шульц Светлан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ООО «Курорт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Оболсуново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Контактная информация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tooltip="mailto:onk.ivanovo@mail.ru" w:history="1">
        <w:r>
          <w:rPr>
            <w:rFonts w:ascii="Times New Roman" w:hAnsi="Times New Roman" w:cs="Times New Roman"/>
            <w:sz w:val="24"/>
            <w:szCs w:val="24"/>
          </w:rPr>
          <w:t xml:space="preserve">onk.ivanovo@mail.ru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: 153000, г. Иваново, ул. Пушкина, д.9, литер 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ОНК Ивановской области в соцсети «ВКонтакте»: </w:t>
      </w:r>
      <w:r>
        <w:rPr>
          <w:rFonts w:ascii="Times New Roman" w:hAnsi="Times New Roman" w:cs="Times New Roman"/>
          <w:sz w:val="24"/>
          <w:szCs w:val="24"/>
        </w:rPr>
        <w:t xml:space="preserve">https://vk.com/public216422514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3">
    <w:name w:val="Hyperlink"/>
    <w:basedOn w:val="5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nk.ivanovo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 Аделина</cp:lastModifiedBy>
  <cp:revision>10</cp:revision>
  <dcterms:created xsi:type="dcterms:W3CDTF">2022-10-11T09:17:00Z</dcterms:created>
  <dcterms:modified xsi:type="dcterms:W3CDTF">2022-11-03T09:08:52Z</dcterms:modified>
</cp:coreProperties>
</file>